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769F" w:rsidRPr="008573C8" w:rsidRDefault="00904835" w:rsidP="00904835">
      <w:pPr>
        <w:jc w:val="both"/>
        <w:rPr>
          <w:rFonts w:asciiTheme="majorBidi" w:hAnsiTheme="majorBidi" w:cstheme="majorBidi"/>
          <w:b/>
          <w:sz w:val="20"/>
          <w:szCs w:val="20"/>
        </w:rPr>
      </w:pPr>
      <w:bookmarkStart w:id="0" w:name="_GoBack"/>
      <w:r w:rsidRPr="008573C8">
        <w:rPr>
          <w:rFonts w:asciiTheme="majorBidi" w:hAnsiTheme="majorBidi" w:cstheme="majorBidi"/>
          <w:b/>
          <w:sz w:val="20"/>
          <w:szCs w:val="20"/>
        </w:rPr>
        <w:t>İLİ</w:t>
      </w:r>
      <w:r w:rsidRPr="008573C8">
        <w:rPr>
          <w:rFonts w:asciiTheme="majorBidi" w:hAnsiTheme="majorBidi" w:cstheme="majorBidi"/>
          <w:b/>
          <w:sz w:val="20"/>
          <w:szCs w:val="20"/>
        </w:rPr>
        <w:tab/>
        <w:t>: ERZİNCAN</w:t>
      </w:r>
    </w:p>
    <w:p w:rsidR="00904835" w:rsidRPr="008573C8" w:rsidRDefault="00904835" w:rsidP="00904835">
      <w:pPr>
        <w:jc w:val="both"/>
        <w:rPr>
          <w:rFonts w:asciiTheme="majorBidi" w:hAnsiTheme="majorBidi" w:cstheme="majorBidi"/>
          <w:b/>
          <w:sz w:val="20"/>
          <w:szCs w:val="20"/>
        </w:rPr>
      </w:pPr>
      <w:r w:rsidRPr="008573C8">
        <w:rPr>
          <w:rFonts w:asciiTheme="majorBidi" w:hAnsiTheme="majorBidi" w:cstheme="majorBidi"/>
          <w:b/>
          <w:sz w:val="20"/>
          <w:szCs w:val="20"/>
        </w:rPr>
        <w:t>TARİH</w:t>
      </w:r>
      <w:r w:rsidRPr="008573C8">
        <w:rPr>
          <w:rFonts w:asciiTheme="majorBidi" w:hAnsiTheme="majorBidi" w:cstheme="majorBidi"/>
          <w:b/>
          <w:sz w:val="20"/>
          <w:szCs w:val="20"/>
        </w:rPr>
        <w:tab/>
        <w:t>: 29.09.2017</w:t>
      </w:r>
    </w:p>
    <w:bookmarkEnd w:id="0"/>
    <w:p w:rsidR="00904835" w:rsidRPr="00904835" w:rsidRDefault="00904835" w:rsidP="00904835">
      <w:pPr>
        <w:jc w:val="right"/>
        <w:rPr>
          <w:rFonts w:ascii="Simplified Arabic" w:hAnsi="Simplified Arabic" w:cs="Simplified Arabic"/>
          <w:sz w:val="32"/>
          <w:szCs w:val="32"/>
          <w:lang w:val="en-US"/>
        </w:rPr>
      </w:pPr>
      <w:r w:rsidRPr="00904835">
        <w:rPr>
          <w:rFonts w:ascii="Simplified Arabic" w:hAnsi="Simplified Arabic" w:cs="Simplified Arabic"/>
          <w:sz w:val="32"/>
          <w:szCs w:val="32"/>
          <w:rtl/>
          <w:lang w:val="en-US"/>
        </w:rPr>
        <w:t>بِسْمِ اللهِ الرَّحْمنِ الرَّحِيم</w:t>
      </w:r>
    </w:p>
    <w:p w:rsidR="008573C8" w:rsidRDefault="008573C8" w:rsidP="008573C8">
      <w:pPr>
        <w:bidi/>
        <w:adjustRightInd w:val="0"/>
        <w:spacing w:after="0" w:line="240" w:lineRule="auto"/>
        <w:rPr>
          <w:rFonts w:ascii="Times New Roman" w:eastAsia="Times New Roman" w:hAnsi="Times New Roman" w:cs="Simplified Arabic"/>
          <w:sz w:val="32"/>
          <w:szCs w:val="32"/>
          <w:lang w:val="en-US" w:eastAsia="tr-TR"/>
        </w:rPr>
      </w:pPr>
      <w:r>
        <w:rPr>
          <w:rFonts w:ascii="Times New Roman" w:eastAsia="Times New Roman" w:hAnsi="Times New Roman" w:cs="Simplified Arabic"/>
          <w:sz w:val="32"/>
          <w:szCs w:val="32"/>
          <w:rtl/>
          <w:lang w:val="en-US" w:eastAsia="tr-TR"/>
        </w:rPr>
        <w:t xml:space="preserve">إِنَّمَا يَعْمُرُ مَسَاجِدَ </w:t>
      </w:r>
      <w:r>
        <w:rPr>
          <w:rFonts w:ascii="Times New Roman" w:eastAsia="Times New Roman" w:hAnsi="Times New Roman" w:cs="Simplified Arabic"/>
          <w:color w:val="FF0000"/>
          <w:sz w:val="32"/>
          <w:szCs w:val="32"/>
          <w:rtl/>
          <w:lang w:val="en-US" w:eastAsia="tr-TR"/>
        </w:rPr>
        <w:t>اللّهِ</w:t>
      </w:r>
      <w:r>
        <w:rPr>
          <w:rFonts w:ascii="Times New Roman" w:eastAsia="Times New Roman" w:hAnsi="Times New Roman" w:cs="Simplified Arabic"/>
          <w:sz w:val="32"/>
          <w:szCs w:val="32"/>
          <w:rtl/>
          <w:lang w:val="en-US" w:eastAsia="tr-TR"/>
        </w:rPr>
        <w:t xml:space="preserve"> مَنْ آمَنَ ب</w:t>
      </w:r>
      <w:r>
        <w:rPr>
          <w:rFonts w:ascii="Times New Roman" w:eastAsia="Times New Roman" w:hAnsi="Times New Roman" w:cs="Simplified Arabic"/>
          <w:color w:val="FF0000"/>
          <w:sz w:val="32"/>
          <w:szCs w:val="32"/>
          <w:rtl/>
          <w:lang w:val="en-US" w:eastAsia="tr-TR"/>
        </w:rPr>
        <w:t xml:space="preserve">ِاللّهِ </w:t>
      </w:r>
      <w:r>
        <w:rPr>
          <w:rFonts w:ascii="Times New Roman" w:eastAsia="Times New Roman" w:hAnsi="Times New Roman" w:cs="Simplified Arabic"/>
          <w:sz w:val="32"/>
          <w:szCs w:val="32"/>
          <w:rtl/>
          <w:lang w:val="en-US" w:eastAsia="tr-TR"/>
        </w:rPr>
        <w:t>وَالْيَوْمِ الآخِرِ</w:t>
      </w:r>
    </w:p>
    <w:p w:rsidR="008573C8" w:rsidRDefault="008573C8" w:rsidP="008573C8">
      <w:pPr>
        <w:bidi/>
        <w:adjustRightInd w:val="0"/>
        <w:spacing w:after="0" w:line="240" w:lineRule="auto"/>
        <w:rPr>
          <w:rFonts w:ascii="Times New Roman" w:eastAsia="Times New Roman" w:hAnsi="Times New Roman" w:cs="Simplified Arabic"/>
          <w:sz w:val="32"/>
          <w:szCs w:val="32"/>
          <w:lang w:val="en-US" w:eastAsia="tr-TR"/>
        </w:rPr>
      </w:pPr>
      <w:r>
        <w:rPr>
          <w:rFonts w:ascii="Times New Roman" w:eastAsia="Times New Roman" w:hAnsi="Times New Roman" w:cs="Simplified Arabic"/>
          <w:sz w:val="32"/>
          <w:szCs w:val="32"/>
          <w:rtl/>
          <w:lang w:val="en-US" w:eastAsia="tr-TR"/>
        </w:rPr>
        <w:t xml:space="preserve">وَأَقَامَ الصَّلاَةَ وَآتَى الزَّكَاةَ وَلَمْ يَخْشَ إِلاَّ </w:t>
      </w:r>
      <w:r>
        <w:rPr>
          <w:rFonts w:ascii="Times New Roman" w:eastAsia="Times New Roman" w:hAnsi="Times New Roman" w:cs="Simplified Arabic"/>
          <w:color w:val="FF0000"/>
          <w:sz w:val="32"/>
          <w:szCs w:val="32"/>
          <w:rtl/>
          <w:lang w:val="en-US" w:eastAsia="tr-TR"/>
        </w:rPr>
        <w:t>اللّهَ</w:t>
      </w:r>
      <w:r>
        <w:rPr>
          <w:rFonts w:ascii="Times New Roman" w:eastAsia="Times New Roman" w:hAnsi="Times New Roman" w:cs="Simplified Arabic"/>
          <w:sz w:val="32"/>
          <w:szCs w:val="32"/>
          <w:rtl/>
          <w:lang w:val="en-US" w:eastAsia="tr-TR"/>
        </w:rPr>
        <w:t xml:space="preserve"> فَعَسَى</w:t>
      </w:r>
    </w:p>
    <w:p w:rsidR="00904835" w:rsidRDefault="008573C8" w:rsidP="008573C8">
      <w:pPr>
        <w:jc w:val="right"/>
        <w:rPr>
          <w:rFonts w:ascii="Times New Roman" w:eastAsia="Times New Roman" w:hAnsi="Times New Roman" w:cs="Simplified Arabic"/>
          <w:sz w:val="24"/>
          <w:szCs w:val="24"/>
          <w:lang w:val="en-US" w:eastAsia="tr-TR"/>
        </w:rPr>
      </w:pPr>
      <w:r>
        <w:rPr>
          <w:rFonts w:ascii="Times New Roman" w:eastAsia="Times New Roman" w:hAnsi="Times New Roman" w:cs="Simplified Arabic"/>
          <w:sz w:val="32"/>
          <w:szCs w:val="32"/>
          <w:rtl/>
          <w:lang w:val="en-US" w:eastAsia="tr-TR"/>
        </w:rPr>
        <w:t>أُوْلَـئِكَ أَن يَكُونُواْ مِنَ الْمُهْتَدِينَ</w:t>
      </w:r>
      <w:r w:rsidR="00904835" w:rsidRPr="00904835">
        <w:rPr>
          <w:rFonts w:ascii="Times New Roman" w:eastAsia="Times New Roman" w:hAnsi="Times New Roman" w:cs="Simplified Arabic"/>
          <w:sz w:val="24"/>
          <w:szCs w:val="24"/>
          <w:rtl/>
          <w:lang w:val="en-US" w:eastAsia="tr-TR"/>
        </w:rPr>
        <w:t>{18}</w:t>
      </w:r>
    </w:p>
    <w:p w:rsidR="00904835" w:rsidRPr="00904835" w:rsidRDefault="00C31614" w:rsidP="00C31614">
      <w:pPr>
        <w:jc w:val="right"/>
        <w:rPr>
          <w:rFonts w:ascii="Arial" w:eastAsia="Times New Roman" w:hAnsi="Arial" w:cs="Arial"/>
          <w:sz w:val="28"/>
          <w:szCs w:val="28"/>
          <w:rtl/>
          <w:lang w:val="en-US" w:eastAsia="tr-TR"/>
        </w:rPr>
      </w:pPr>
      <w:r w:rsidRPr="00C31614">
        <w:rPr>
          <w:rFonts w:ascii="Arial" w:eastAsia="Times New Roman" w:hAnsi="Arial" w:cs="Arial"/>
          <w:sz w:val="28"/>
          <w:szCs w:val="28"/>
          <w:rtl/>
          <w:lang w:val="en-US" w:eastAsia="tr-TR"/>
        </w:rPr>
        <w:t>قال رسول الله صلى الله عليه وسلم</w:t>
      </w:r>
    </w:p>
    <w:p w:rsidR="00904835" w:rsidRDefault="00904835" w:rsidP="00904835">
      <w:pPr>
        <w:jc w:val="right"/>
        <w:rPr>
          <w:rFonts w:asciiTheme="majorBidi" w:hAnsiTheme="majorBidi" w:cstheme="majorBidi"/>
          <w:b/>
          <w:bCs/>
          <w:sz w:val="24"/>
          <w:szCs w:val="24"/>
        </w:rPr>
      </w:pPr>
      <w:r w:rsidRPr="00904835">
        <w:rPr>
          <w:rFonts w:asciiTheme="majorBidi" w:hAnsiTheme="majorBidi" w:cstheme="majorBidi"/>
          <w:b/>
          <w:bCs/>
          <w:sz w:val="24"/>
          <w:szCs w:val="24"/>
          <w:rtl/>
        </w:rPr>
        <w:t>مَنْ بَنَى مَسْجِدًا بَنَى اللهُ لَهُ مِثْلَهُ فِي الْجَنَّةِ</w:t>
      </w:r>
    </w:p>
    <w:p w:rsidR="00C31614" w:rsidRDefault="00C31614" w:rsidP="00C31614">
      <w:pPr>
        <w:jc w:val="center"/>
        <w:rPr>
          <w:rFonts w:asciiTheme="majorBidi" w:hAnsiTheme="majorBidi" w:cstheme="majorBidi"/>
          <w:b/>
          <w:bCs/>
          <w:sz w:val="24"/>
          <w:szCs w:val="24"/>
        </w:rPr>
      </w:pPr>
      <w:r>
        <w:rPr>
          <w:rFonts w:asciiTheme="majorBidi" w:hAnsiTheme="majorBidi" w:cstheme="majorBidi"/>
          <w:b/>
          <w:bCs/>
          <w:sz w:val="24"/>
          <w:szCs w:val="24"/>
        </w:rPr>
        <w:t>İSLÂM DİNİNİN SEMBOLÜ: CÂMİLER</w:t>
      </w:r>
    </w:p>
    <w:p w:rsidR="00FD1C15" w:rsidRDefault="00474D66" w:rsidP="004F78C5">
      <w:pPr>
        <w:ind w:firstLine="708"/>
        <w:jc w:val="both"/>
        <w:rPr>
          <w:rFonts w:asciiTheme="majorBidi" w:hAnsiTheme="majorBidi" w:cstheme="majorBidi"/>
          <w:b/>
          <w:bCs/>
          <w:sz w:val="24"/>
          <w:szCs w:val="24"/>
        </w:rPr>
      </w:pPr>
      <w:r>
        <w:rPr>
          <w:rFonts w:asciiTheme="majorBidi" w:hAnsiTheme="majorBidi" w:cstheme="majorBidi"/>
          <w:b/>
          <w:bCs/>
          <w:sz w:val="24"/>
          <w:szCs w:val="24"/>
        </w:rPr>
        <w:t>“</w:t>
      </w:r>
      <w:r w:rsidR="00FD1C15">
        <w:rPr>
          <w:rFonts w:asciiTheme="majorBidi" w:hAnsiTheme="majorBidi" w:cstheme="majorBidi"/>
          <w:b/>
          <w:bCs/>
          <w:sz w:val="24"/>
          <w:szCs w:val="24"/>
        </w:rPr>
        <w:t>Cumanız Mübarek Olsun Değerli Kardeşlerim!</w:t>
      </w:r>
    </w:p>
    <w:p w:rsidR="00C31614" w:rsidRPr="004F78C5" w:rsidRDefault="00C31614" w:rsidP="004F78C5">
      <w:pPr>
        <w:autoSpaceDE w:val="0"/>
        <w:autoSpaceDN w:val="0"/>
        <w:adjustRightInd w:val="0"/>
        <w:spacing w:after="0" w:line="240" w:lineRule="auto"/>
        <w:jc w:val="both"/>
        <w:rPr>
          <w:rFonts w:ascii="MS Shell Dlg 2" w:hAnsi="MS Shell Dlg 2" w:cs="MS Shell Dlg 2"/>
          <w:sz w:val="17"/>
          <w:szCs w:val="17"/>
        </w:rPr>
      </w:pPr>
      <w:r>
        <w:rPr>
          <w:rFonts w:asciiTheme="majorBidi" w:hAnsiTheme="majorBidi" w:cstheme="majorBidi"/>
          <w:b/>
          <w:bCs/>
          <w:sz w:val="24"/>
          <w:szCs w:val="24"/>
        </w:rPr>
        <w:tab/>
      </w:r>
      <w:r w:rsidRPr="00C31614">
        <w:rPr>
          <w:rFonts w:asciiTheme="majorBidi" w:hAnsiTheme="majorBidi" w:cstheme="majorBidi"/>
          <w:sz w:val="24"/>
          <w:szCs w:val="24"/>
        </w:rPr>
        <w:t xml:space="preserve">Okuduğum </w:t>
      </w:r>
      <w:r w:rsidR="00474D66">
        <w:rPr>
          <w:rFonts w:asciiTheme="majorBidi" w:hAnsiTheme="majorBidi" w:cstheme="majorBidi"/>
          <w:sz w:val="24"/>
          <w:szCs w:val="24"/>
        </w:rPr>
        <w:t>Â</w:t>
      </w:r>
      <w:r w:rsidRPr="00C31614">
        <w:rPr>
          <w:rFonts w:asciiTheme="majorBidi" w:hAnsiTheme="majorBidi" w:cstheme="majorBidi"/>
          <w:sz w:val="24"/>
          <w:szCs w:val="24"/>
        </w:rPr>
        <w:t xml:space="preserve">yet-i </w:t>
      </w:r>
      <w:r w:rsidR="00474D66" w:rsidRPr="00C31614">
        <w:rPr>
          <w:rFonts w:asciiTheme="majorBidi" w:hAnsiTheme="majorBidi" w:cstheme="majorBidi"/>
          <w:sz w:val="24"/>
          <w:szCs w:val="24"/>
        </w:rPr>
        <w:t>Celile’de</w:t>
      </w:r>
      <w:r w:rsidRPr="00C31614">
        <w:rPr>
          <w:rFonts w:asciiTheme="majorBidi" w:hAnsiTheme="majorBidi" w:cstheme="majorBidi"/>
          <w:sz w:val="24"/>
          <w:szCs w:val="24"/>
        </w:rPr>
        <w:t xml:space="preserve"> Yüce Rabbimiz (c.c.) şöyle buyurmaktadır:</w:t>
      </w:r>
      <w:r>
        <w:rPr>
          <w:rFonts w:asciiTheme="majorBidi" w:hAnsiTheme="majorBidi" w:cstheme="majorBidi"/>
          <w:b/>
          <w:bCs/>
          <w:sz w:val="24"/>
          <w:szCs w:val="24"/>
        </w:rPr>
        <w:t xml:space="preserve"> “</w:t>
      </w:r>
      <w:r w:rsidRPr="00C31614">
        <w:rPr>
          <w:rFonts w:asciiTheme="majorBidi" w:hAnsiTheme="majorBidi" w:cstheme="majorBidi"/>
          <w:b/>
          <w:bCs/>
          <w:sz w:val="24"/>
          <w:szCs w:val="24"/>
        </w:rPr>
        <w:t>Allah'ın mescitlerini ancak Allah'a ve ahiret gününe iman eden, namazı dosdoğru kılan, zekâtı veren ve Allah'tan başkasından korkmayan kimseler imar eder. İşte doğru yola ermişlerden olmaları umulanlar bunlardır.</w:t>
      </w:r>
      <w:r>
        <w:rPr>
          <w:rFonts w:asciiTheme="majorBidi" w:hAnsiTheme="majorBidi" w:cstheme="majorBidi"/>
          <w:b/>
          <w:bCs/>
          <w:sz w:val="24"/>
          <w:szCs w:val="24"/>
        </w:rPr>
        <w:t>”</w:t>
      </w:r>
      <w:r w:rsidR="00474D66">
        <w:rPr>
          <w:rFonts w:asciiTheme="majorBidi" w:hAnsiTheme="majorBidi" w:cstheme="majorBidi"/>
          <w:b/>
          <w:bCs/>
          <w:sz w:val="24"/>
          <w:szCs w:val="24"/>
        </w:rPr>
        <w:t xml:space="preserve"> (</w:t>
      </w:r>
      <w:r w:rsidR="00474D66">
        <w:rPr>
          <w:rFonts w:ascii="Arial" w:hAnsi="Arial" w:cs="Arial"/>
          <w:sz w:val="26"/>
          <w:szCs w:val="26"/>
        </w:rPr>
        <w:t>¹)</w:t>
      </w:r>
    </w:p>
    <w:p w:rsidR="00FD1C15" w:rsidRPr="00272255" w:rsidRDefault="00C31614" w:rsidP="004F78C5">
      <w:pPr>
        <w:autoSpaceDE w:val="0"/>
        <w:autoSpaceDN w:val="0"/>
        <w:adjustRightInd w:val="0"/>
        <w:spacing w:after="0" w:line="240" w:lineRule="auto"/>
        <w:jc w:val="both"/>
        <w:rPr>
          <w:rFonts w:ascii="MS Shell Dlg 2" w:hAnsi="MS Shell Dlg 2" w:cs="MS Shell Dlg 2"/>
          <w:sz w:val="17"/>
          <w:szCs w:val="17"/>
        </w:rPr>
      </w:pPr>
      <w:r>
        <w:rPr>
          <w:rFonts w:asciiTheme="majorBidi" w:hAnsiTheme="majorBidi" w:cstheme="majorBidi"/>
          <w:b/>
          <w:bCs/>
          <w:sz w:val="24"/>
          <w:szCs w:val="24"/>
        </w:rPr>
        <w:tab/>
      </w:r>
      <w:r w:rsidRPr="00C31614">
        <w:rPr>
          <w:rFonts w:asciiTheme="majorBidi" w:hAnsiTheme="majorBidi" w:cstheme="majorBidi"/>
          <w:sz w:val="24"/>
          <w:szCs w:val="24"/>
        </w:rPr>
        <w:t>Peygamber Efendimiz (s.a.v) ise bir Hadis-i Şerif’lerinde şöyle buyuruyor:</w:t>
      </w:r>
      <w:r>
        <w:rPr>
          <w:rFonts w:asciiTheme="majorBidi" w:hAnsiTheme="majorBidi" w:cstheme="majorBidi"/>
          <w:b/>
          <w:bCs/>
          <w:sz w:val="24"/>
          <w:szCs w:val="24"/>
        </w:rPr>
        <w:t xml:space="preserve"> “Kim, Allâh’ın rızâsını talep ederek bir mescid inşâ ederse, Allah ona cennette bir ev inşâ eder.”</w:t>
      </w:r>
      <w:r w:rsidR="00474D66">
        <w:rPr>
          <w:rFonts w:asciiTheme="majorBidi" w:hAnsiTheme="majorBidi" w:cstheme="majorBidi"/>
          <w:b/>
          <w:bCs/>
          <w:sz w:val="24"/>
          <w:szCs w:val="24"/>
        </w:rPr>
        <w:t xml:space="preserve"> (</w:t>
      </w:r>
      <w:r w:rsidR="00272255">
        <w:rPr>
          <w:rFonts w:ascii="Arial" w:hAnsi="Arial" w:cs="Arial"/>
          <w:sz w:val="26"/>
          <w:szCs w:val="26"/>
        </w:rPr>
        <w:t>²</w:t>
      </w:r>
      <w:r w:rsidR="00474D66">
        <w:rPr>
          <w:rFonts w:asciiTheme="majorBidi" w:hAnsiTheme="majorBidi" w:cstheme="majorBidi"/>
          <w:b/>
          <w:bCs/>
          <w:sz w:val="24"/>
          <w:szCs w:val="24"/>
        </w:rPr>
        <w:t>)</w:t>
      </w:r>
      <w:r w:rsidR="00FD1C15">
        <w:rPr>
          <w:rFonts w:asciiTheme="majorBidi" w:hAnsiTheme="majorBidi" w:cstheme="majorBidi"/>
          <w:b/>
          <w:bCs/>
          <w:sz w:val="24"/>
          <w:szCs w:val="24"/>
        </w:rPr>
        <w:tab/>
        <w:t>Muhterem Mü’minler!</w:t>
      </w:r>
    </w:p>
    <w:p w:rsidR="00FD1C15" w:rsidRDefault="00FD1C15" w:rsidP="004F78C5">
      <w:pPr>
        <w:jc w:val="both"/>
        <w:rPr>
          <w:rFonts w:asciiTheme="majorBidi" w:hAnsiTheme="majorBidi" w:cstheme="majorBidi"/>
          <w:sz w:val="24"/>
          <w:szCs w:val="24"/>
        </w:rPr>
      </w:pPr>
      <w:r w:rsidRPr="00FD1C15">
        <w:rPr>
          <w:rFonts w:asciiTheme="majorBidi" w:hAnsiTheme="majorBidi" w:cstheme="majorBidi"/>
          <w:sz w:val="24"/>
          <w:szCs w:val="24"/>
        </w:rPr>
        <w:t>Camiler, bulundukları beldenin Müslüman beldesi olduğunun simgesidir. Bir beldeye gidildiğinde, mabetlerinden o belde halkının hangi dine mensup oldukları anlaşılır. Bu mânâda, gökyüzüne uzanan minareleriyle camiler, İslâm'ın o beldedeki simgesi ve ülkenin tapusudur.</w:t>
      </w:r>
    </w:p>
    <w:p w:rsidR="00FD1C15" w:rsidRDefault="00FD1C15" w:rsidP="004F78C5">
      <w:pPr>
        <w:jc w:val="both"/>
        <w:rPr>
          <w:rFonts w:asciiTheme="majorBidi" w:hAnsiTheme="majorBidi" w:cstheme="majorBidi"/>
          <w:sz w:val="24"/>
          <w:szCs w:val="24"/>
        </w:rPr>
      </w:pPr>
      <w:r>
        <w:rPr>
          <w:rFonts w:asciiTheme="majorBidi" w:hAnsiTheme="majorBidi" w:cstheme="majorBidi"/>
          <w:sz w:val="24"/>
          <w:szCs w:val="24"/>
        </w:rPr>
        <w:tab/>
      </w:r>
      <w:r w:rsidRPr="00FD1C15">
        <w:rPr>
          <w:rFonts w:asciiTheme="majorBidi" w:hAnsiTheme="majorBidi" w:cstheme="majorBidi"/>
          <w:sz w:val="24"/>
          <w:szCs w:val="24"/>
        </w:rPr>
        <w:t xml:space="preserve">Bütün dinlerde mabetler, inanılan varlığa karşı, toplu veya ferdî olarak dinî görevlerin yerine getirildiği, ibadetlerin icra edildiği, kişinin kendisini inandığı varlığa yakın hissettiği mekânlardır. Bu yerler, ilahî âlemle, dünyevî âlemin kesiştiği, Mâ'budu ile insanın bir </w:t>
      </w:r>
      <w:r w:rsidR="00474D66" w:rsidRPr="00FD1C15">
        <w:rPr>
          <w:rFonts w:asciiTheme="majorBidi" w:hAnsiTheme="majorBidi" w:cstheme="majorBidi"/>
          <w:sz w:val="24"/>
          <w:szCs w:val="24"/>
        </w:rPr>
        <w:t>nev’i</w:t>
      </w:r>
      <w:r w:rsidRPr="00FD1C15">
        <w:rPr>
          <w:rFonts w:asciiTheme="majorBidi" w:hAnsiTheme="majorBidi" w:cstheme="majorBidi"/>
          <w:sz w:val="24"/>
          <w:szCs w:val="24"/>
        </w:rPr>
        <w:t xml:space="preserve"> buluştuğu ve kişinin kendisini ilâhî huzurda hissettiği yerlerdir. Bu bakımdan mabetlerin toplumların hayatında önemli bir yeri vardır.</w:t>
      </w:r>
    </w:p>
    <w:p w:rsidR="00474D66" w:rsidRDefault="00474D66" w:rsidP="004F78C5">
      <w:pPr>
        <w:jc w:val="both"/>
        <w:rPr>
          <w:rFonts w:asciiTheme="majorBidi" w:hAnsiTheme="majorBidi" w:cstheme="majorBidi"/>
          <w:sz w:val="24"/>
          <w:szCs w:val="24"/>
        </w:rPr>
      </w:pPr>
      <w:r>
        <w:rPr>
          <w:rFonts w:asciiTheme="majorBidi" w:hAnsiTheme="majorBidi" w:cstheme="majorBidi"/>
          <w:sz w:val="24"/>
          <w:szCs w:val="24"/>
        </w:rPr>
        <w:tab/>
      </w:r>
      <w:r w:rsidRPr="00474D66">
        <w:rPr>
          <w:rFonts w:asciiTheme="majorBidi" w:hAnsiTheme="majorBidi" w:cstheme="majorBidi"/>
          <w:sz w:val="24"/>
          <w:szCs w:val="24"/>
        </w:rPr>
        <w:t>İslâm dininde, mabetlerin toplum hayatındaki önemi vurgulanmış, manastırların, havraların, kiliselerin ve mescitlerin; Allah'ın isminin çokça zikredildiği mekânlar olduğu belirtilmiş, buraların Allah'ın koruması altında olduğuna işaret edilmiştir.</w:t>
      </w:r>
    </w:p>
    <w:p w:rsidR="00474D66" w:rsidRPr="00474D66" w:rsidRDefault="00474D66" w:rsidP="004F78C5">
      <w:pPr>
        <w:ind w:firstLine="708"/>
        <w:jc w:val="both"/>
        <w:rPr>
          <w:rFonts w:asciiTheme="majorBidi" w:hAnsiTheme="majorBidi" w:cstheme="majorBidi"/>
          <w:sz w:val="24"/>
          <w:szCs w:val="24"/>
        </w:rPr>
      </w:pPr>
      <w:r w:rsidRPr="00474D66">
        <w:rPr>
          <w:rFonts w:asciiTheme="majorBidi" w:hAnsiTheme="majorBidi" w:cstheme="majorBidi"/>
          <w:sz w:val="24"/>
          <w:szCs w:val="24"/>
        </w:rPr>
        <w:t>Her inanca göre, ibadetlerin yapıldığı yerlere farklı isimler verilmiştir. Müslümanlar mabetlerine "mescit" ve "cami" ismini vermişlerdir.</w:t>
      </w:r>
    </w:p>
    <w:p w:rsidR="00474D66" w:rsidRPr="00040746" w:rsidRDefault="00474D66" w:rsidP="004F78C5">
      <w:pPr>
        <w:autoSpaceDE w:val="0"/>
        <w:autoSpaceDN w:val="0"/>
        <w:adjustRightInd w:val="0"/>
        <w:spacing w:after="0" w:line="240" w:lineRule="auto"/>
        <w:jc w:val="both"/>
        <w:rPr>
          <w:rFonts w:ascii="MS Shell Dlg 2" w:hAnsi="MS Shell Dlg 2" w:cs="MS Shell Dlg 2"/>
          <w:sz w:val="17"/>
          <w:szCs w:val="17"/>
        </w:rPr>
      </w:pPr>
      <w:r w:rsidRPr="00474D66">
        <w:rPr>
          <w:rFonts w:asciiTheme="majorBidi" w:hAnsiTheme="majorBidi" w:cstheme="majorBidi"/>
          <w:sz w:val="24"/>
          <w:szCs w:val="24"/>
        </w:rPr>
        <w:t xml:space="preserve">Mescit </w:t>
      </w:r>
      <w:r w:rsidRPr="00040746">
        <w:rPr>
          <w:rFonts w:asciiTheme="majorBidi" w:hAnsiTheme="majorBidi" w:cstheme="majorBidi"/>
          <w:b/>
          <w:bCs/>
          <w:sz w:val="24"/>
          <w:szCs w:val="24"/>
        </w:rPr>
        <w:t>"secde edilen yer"</w:t>
      </w:r>
      <w:r w:rsidRPr="00474D66">
        <w:rPr>
          <w:rFonts w:asciiTheme="majorBidi" w:hAnsiTheme="majorBidi" w:cstheme="majorBidi"/>
          <w:sz w:val="24"/>
          <w:szCs w:val="24"/>
        </w:rPr>
        <w:t xml:space="preserve"> mânâsına gelir. Kur'an-ı Kerim'de tekil ve çoğul olarak muhtelif ayetlerde geçmektedir. Bir ayette, mescitlerin Allah'a ait olduğu, buralarda Allah'tan başkasına kulluk etmek yasaklanmakta ve şöyle buyurulmaktadır:</w:t>
      </w:r>
      <w:r>
        <w:rPr>
          <w:rFonts w:asciiTheme="majorBidi" w:hAnsiTheme="majorBidi" w:cstheme="majorBidi"/>
          <w:sz w:val="24"/>
          <w:szCs w:val="24"/>
        </w:rPr>
        <w:t xml:space="preserve"> </w:t>
      </w:r>
      <w:r w:rsidRPr="00040746">
        <w:rPr>
          <w:rFonts w:asciiTheme="majorBidi" w:hAnsiTheme="majorBidi" w:cstheme="majorBidi"/>
          <w:b/>
          <w:bCs/>
          <w:sz w:val="24"/>
          <w:szCs w:val="24"/>
        </w:rPr>
        <w:t>"Şüphesiz mescitler, Allah'ındır. O halde, Allah ile birlikte hiç kimseye kulluk etmeyin."</w:t>
      </w:r>
      <w:r w:rsidR="00040746">
        <w:rPr>
          <w:rFonts w:asciiTheme="majorBidi" w:hAnsiTheme="majorBidi" w:cstheme="majorBidi"/>
          <w:b/>
          <w:bCs/>
          <w:sz w:val="24"/>
          <w:szCs w:val="24"/>
        </w:rPr>
        <w:t xml:space="preserve"> (</w:t>
      </w:r>
      <w:r w:rsidR="00040746">
        <w:rPr>
          <w:rFonts w:ascii="Arial" w:hAnsi="Arial" w:cs="Arial"/>
          <w:sz w:val="26"/>
          <w:szCs w:val="26"/>
        </w:rPr>
        <w:t>³</w:t>
      </w:r>
      <w:r w:rsidR="00040746">
        <w:rPr>
          <w:rFonts w:asciiTheme="majorBidi" w:hAnsiTheme="majorBidi" w:cstheme="majorBidi"/>
          <w:sz w:val="24"/>
          <w:szCs w:val="24"/>
        </w:rPr>
        <w:t>)</w:t>
      </w:r>
    </w:p>
    <w:p w:rsidR="00474D66" w:rsidRPr="00474D66" w:rsidRDefault="00474D66" w:rsidP="004F78C5">
      <w:pPr>
        <w:ind w:firstLine="708"/>
        <w:jc w:val="both"/>
        <w:rPr>
          <w:rFonts w:asciiTheme="majorBidi" w:hAnsiTheme="majorBidi" w:cstheme="majorBidi"/>
          <w:b/>
          <w:bCs/>
          <w:sz w:val="24"/>
          <w:szCs w:val="24"/>
        </w:rPr>
      </w:pPr>
      <w:r w:rsidRPr="00474D66">
        <w:rPr>
          <w:rFonts w:asciiTheme="majorBidi" w:hAnsiTheme="majorBidi" w:cstheme="majorBidi"/>
          <w:b/>
          <w:bCs/>
          <w:sz w:val="24"/>
          <w:szCs w:val="24"/>
        </w:rPr>
        <w:t>Değerli Kardeşlerim!</w:t>
      </w:r>
    </w:p>
    <w:p w:rsidR="00474D66" w:rsidRDefault="00474D66" w:rsidP="004F78C5">
      <w:pPr>
        <w:ind w:firstLine="708"/>
        <w:jc w:val="both"/>
        <w:rPr>
          <w:rFonts w:asciiTheme="majorBidi" w:hAnsiTheme="majorBidi" w:cstheme="majorBidi"/>
          <w:sz w:val="24"/>
          <w:szCs w:val="24"/>
        </w:rPr>
      </w:pPr>
      <w:r w:rsidRPr="00474D66">
        <w:rPr>
          <w:rFonts w:asciiTheme="majorBidi" w:hAnsiTheme="majorBidi" w:cstheme="majorBidi"/>
          <w:sz w:val="24"/>
          <w:szCs w:val="24"/>
        </w:rPr>
        <w:t>Şurası hiçbir zaman unutulmamalıdır ki, Allah'ın mescitlerinin imârı ve bakımı, mükemmel olarak oraya devam etmek ve cemaatinin sayısını çoğaltmak suretiyle mümkün olacaktır. İçerisi ne kadar temiz olursa olsun, büyüklüğü ve ihtişamı ne kadar çok olursa olsun, cemaati bulunmayan cami ma'mur bir mâ'bet özelliğini taşımayacaktır.</w:t>
      </w:r>
    </w:p>
    <w:p w:rsidR="00474D66" w:rsidRDefault="00474D66" w:rsidP="004F78C5">
      <w:pPr>
        <w:ind w:firstLine="708"/>
        <w:jc w:val="both"/>
        <w:rPr>
          <w:rFonts w:asciiTheme="majorBidi" w:hAnsiTheme="majorBidi" w:cstheme="majorBidi"/>
          <w:sz w:val="24"/>
          <w:szCs w:val="24"/>
        </w:rPr>
      </w:pPr>
      <w:r w:rsidRPr="00474D66">
        <w:rPr>
          <w:rFonts w:asciiTheme="majorBidi" w:hAnsiTheme="majorBidi" w:cstheme="majorBidi"/>
          <w:sz w:val="24"/>
          <w:szCs w:val="24"/>
        </w:rPr>
        <w:t>Değişik rütbe ve makamlara sahip olmalarına rağmen insanlar, camide Allah'ın huzuruna durduklarında, bulundukları rütbe ve makamları bir tarafa bırakarak, hepsi aynı duygu, inanç ve eşitlik şuuruyla saf tutarlar. Bu özelliğiyle camiler,</w:t>
      </w:r>
      <w:r>
        <w:rPr>
          <w:rFonts w:asciiTheme="majorBidi" w:hAnsiTheme="majorBidi" w:cstheme="majorBidi"/>
          <w:sz w:val="24"/>
          <w:szCs w:val="24"/>
        </w:rPr>
        <w:t xml:space="preserve"> </w:t>
      </w:r>
      <w:r w:rsidRPr="00040746">
        <w:rPr>
          <w:rFonts w:asciiTheme="majorBidi" w:hAnsiTheme="majorBidi" w:cstheme="majorBidi"/>
          <w:b/>
          <w:bCs/>
          <w:sz w:val="24"/>
          <w:szCs w:val="24"/>
        </w:rPr>
        <w:t>"Mü'minler ancak kardeştirler..."</w:t>
      </w:r>
      <w:r w:rsidR="00040746">
        <w:rPr>
          <w:rFonts w:asciiTheme="majorBidi" w:hAnsiTheme="majorBidi" w:cstheme="majorBidi"/>
          <w:b/>
          <w:bCs/>
          <w:sz w:val="24"/>
          <w:szCs w:val="24"/>
        </w:rPr>
        <w:t xml:space="preserve"> (</w:t>
      </w:r>
      <w:r w:rsidR="00040746" w:rsidRPr="00040746">
        <w:rPr>
          <w:rFonts w:asciiTheme="majorBidi" w:hAnsiTheme="majorBidi" w:cstheme="majorBidi"/>
          <w:b/>
          <w:bCs/>
          <w:sz w:val="18"/>
          <w:szCs w:val="18"/>
        </w:rPr>
        <w:t>4</w:t>
      </w:r>
      <w:r w:rsidR="00040746">
        <w:rPr>
          <w:rFonts w:asciiTheme="majorBidi" w:hAnsiTheme="majorBidi" w:cstheme="majorBidi"/>
          <w:b/>
          <w:bCs/>
          <w:sz w:val="24"/>
          <w:szCs w:val="24"/>
        </w:rPr>
        <w:t>)</w:t>
      </w:r>
      <w:r w:rsidRPr="00474D66">
        <w:rPr>
          <w:rFonts w:asciiTheme="majorBidi" w:hAnsiTheme="majorBidi" w:cstheme="majorBidi"/>
          <w:sz w:val="24"/>
          <w:szCs w:val="24"/>
        </w:rPr>
        <w:t xml:space="preserve"> âyetindeki ilâhî emrin en güzel bir şekilde tezahür ettiği yerlerdir.</w:t>
      </w:r>
    </w:p>
    <w:p w:rsidR="00474D66" w:rsidRPr="00474D66" w:rsidRDefault="00474D66" w:rsidP="004F78C5">
      <w:pPr>
        <w:ind w:firstLine="708"/>
        <w:jc w:val="both"/>
        <w:rPr>
          <w:rFonts w:asciiTheme="majorBidi" w:hAnsiTheme="majorBidi" w:cstheme="majorBidi"/>
          <w:b/>
          <w:bCs/>
          <w:sz w:val="24"/>
          <w:szCs w:val="24"/>
        </w:rPr>
      </w:pPr>
      <w:r w:rsidRPr="00474D66">
        <w:rPr>
          <w:rFonts w:asciiTheme="majorBidi" w:hAnsiTheme="majorBidi" w:cstheme="majorBidi"/>
          <w:b/>
          <w:bCs/>
          <w:sz w:val="24"/>
          <w:szCs w:val="24"/>
        </w:rPr>
        <w:t>Aziz Müslümanlar!</w:t>
      </w:r>
    </w:p>
    <w:p w:rsidR="00474D66" w:rsidRDefault="00474D66" w:rsidP="004F78C5">
      <w:pPr>
        <w:ind w:firstLine="708"/>
        <w:jc w:val="both"/>
        <w:rPr>
          <w:rFonts w:asciiTheme="majorBidi" w:hAnsiTheme="majorBidi" w:cstheme="majorBidi"/>
          <w:sz w:val="24"/>
          <w:szCs w:val="24"/>
        </w:rPr>
      </w:pPr>
      <w:r w:rsidRPr="00474D66">
        <w:rPr>
          <w:rFonts w:asciiTheme="majorBidi" w:hAnsiTheme="majorBidi" w:cstheme="majorBidi"/>
          <w:sz w:val="24"/>
          <w:szCs w:val="24"/>
        </w:rPr>
        <w:t>Hz.</w:t>
      </w:r>
      <w:r w:rsidR="00A136A1">
        <w:rPr>
          <w:rFonts w:asciiTheme="majorBidi" w:hAnsiTheme="majorBidi" w:cstheme="majorBidi"/>
          <w:sz w:val="24"/>
          <w:szCs w:val="24"/>
        </w:rPr>
        <w:t xml:space="preserve"> </w:t>
      </w:r>
      <w:r w:rsidRPr="00474D66">
        <w:rPr>
          <w:rFonts w:asciiTheme="majorBidi" w:hAnsiTheme="majorBidi" w:cstheme="majorBidi"/>
          <w:sz w:val="24"/>
          <w:szCs w:val="24"/>
        </w:rPr>
        <w:t xml:space="preserve">Peygamber, Müslümanları farz namazları cemaatle camilerde kılınmaya teşvik etmiş ve hadislerinde, </w:t>
      </w:r>
      <w:r w:rsidR="00040746">
        <w:rPr>
          <w:rFonts w:asciiTheme="majorBidi" w:hAnsiTheme="majorBidi" w:cstheme="majorBidi"/>
          <w:sz w:val="24"/>
          <w:szCs w:val="24"/>
        </w:rPr>
        <w:t>“</w:t>
      </w:r>
      <w:r w:rsidRPr="00040746">
        <w:rPr>
          <w:rFonts w:asciiTheme="majorBidi" w:hAnsiTheme="majorBidi" w:cstheme="majorBidi"/>
          <w:b/>
          <w:bCs/>
          <w:sz w:val="24"/>
          <w:szCs w:val="24"/>
        </w:rPr>
        <w:t>cemaatle kılınan namazın, münferiden kılınan namaza göre 27 derece daha faziletli olduğu</w:t>
      </w:r>
      <w:r w:rsidR="00040746">
        <w:rPr>
          <w:rFonts w:asciiTheme="majorBidi" w:hAnsiTheme="majorBidi" w:cstheme="majorBidi"/>
          <w:b/>
          <w:bCs/>
          <w:sz w:val="24"/>
          <w:szCs w:val="24"/>
        </w:rPr>
        <w:t>”</w:t>
      </w:r>
      <w:r w:rsidRPr="00474D66">
        <w:rPr>
          <w:rFonts w:asciiTheme="majorBidi" w:hAnsiTheme="majorBidi" w:cstheme="majorBidi"/>
          <w:sz w:val="24"/>
          <w:szCs w:val="24"/>
        </w:rPr>
        <w:t>nu belirtmiştir.</w:t>
      </w:r>
      <w:r w:rsidR="00040746">
        <w:rPr>
          <w:rFonts w:asciiTheme="majorBidi" w:hAnsiTheme="majorBidi" w:cstheme="majorBidi"/>
          <w:sz w:val="24"/>
          <w:szCs w:val="24"/>
        </w:rPr>
        <w:t xml:space="preserve"> </w:t>
      </w:r>
      <w:r w:rsidR="00040746" w:rsidRPr="00040746">
        <w:rPr>
          <w:rFonts w:asciiTheme="majorBidi" w:hAnsiTheme="majorBidi" w:cstheme="majorBidi"/>
          <w:b/>
          <w:bCs/>
          <w:sz w:val="20"/>
          <w:szCs w:val="20"/>
        </w:rPr>
        <w:t>(5)</w:t>
      </w:r>
    </w:p>
    <w:p w:rsidR="00474D66" w:rsidRDefault="00474D66" w:rsidP="004F78C5">
      <w:pPr>
        <w:ind w:firstLine="708"/>
        <w:jc w:val="both"/>
        <w:rPr>
          <w:rFonts w:asciiTheme="majorBidi" w:hAnsiTheme="majorBidi" w:cstheme="majorBidi"/>
          <w:sz w:val="24"/>
          <w:szCs w:val="24"/>
        </w:rPr>
      </w:pPr>
      <w:r>
        <w:rPr>
          <w:rFonts w:asciiTheme="majorBidi" w:hAnsiTheme="majorBidi" w:cstheme="majorBidi"/>
          <w:sz w:val="24"/>
          <w:szCs w:val="24"/>
        </w:rPr>
        <w:t>Hutbemi, Ârif Nihat Asya’nın bu mevzudaki önemli dizeleriyle bitirmek istiyorum:</w:t>
      </w:r>
    </w:p>
    <w:p w:rsidR="00474D66" w:rsidRPr="00474D66" w:rsidRDefault="00474D66" w:rsidP="004F78C5">
      <w:pPr>
        <w:ind w:firstLine="708"/>
        <w:jc w:val="both"/>
        <w:rPr>
          <w:rFonts w:asciiTheme="majorBidi" w:hAnsiTheme="majorBidi" w:cstheme="majorBidi"/>
          <w:b/>
          <w:bCs/>
          <w:i/>
          <w:iCs/>
          <w:sz w:val="24"/>
          <w:szCs w:val="24"/>
        </w:rPr>
      </w:pPr>
      <w:r w:rsidRPr="00474D66">
        <w:rPr>
          <w:rFonts w:asciiTheme="majorBidi" w:hAnsiTheme="majorBidi" w:cstheme="majorBidi"/>
          <w:b/>
          <w:bCs/>
          <w:i/>
          <w:iCs/>
          <w:sz w:val="24"/>
          <w:szCs w:val="24"/>
        </w:rPr>
        <w:t>Mevlâ'dan bize ses vermede hep cedlerimiz,</w:t>
      </w:r>
    </w:p>
    <w:p w:rsidR="00474D66" w:rsidRDefault="00474D66" w:rsidP="004F78C5">
      <w:pPr>
        <w:ind w:firstLine="708"/>
        <w:jc w:val="both"/>
        <w:rPr>
          <w:rFonts w:asciiTheme="majorBidi" w:hAnsiTheme="majorBidi" w:cstheme="majorBidi"/>
          <w:b/>
          <w:bCs/>
          <w:i/>
          <w:iCs/>
          <w:sz w:val="24"/>
          <w:szCs w:val="24"/>
        </w:rPr>
      </w:pPr>
      <w:r w:rsidRPr="00474D66">
        <w:rPr>
          <w:rFonts w:asciiTheme="majorBidi" w:hAnsiTheme="majorBidi" w:cstheme="majorBidi"/>
          <w:b/>
          <w:bCs/>
          <w:i/>
          <w:iCs/>
          <w:sz w:val="24"/>
          <w:szCs w:val="24"/>
        </w:rPr>
        <w:t>Mânevi bekçisidir yurdumuzun ulu mabetlerimiz.</w:t>
      </w:r>
    </w:p>
    <w:p w:rsidR="00474D66" w:rsidRPr="004F78C5" w:rsidRDefault="00040746" w:rsidP="00040746">
      <w:pPr>
        <w:pStyle w:val="ListeParagraf"/>
        <w:numPr>
          <w:ilvl w:val="0"/>
          <w:numId w:val="1"/>
        </w:numPr>
        <w:jc w:val="both"/>
        <w:rPr>
          <w:rFonts w:asciiTheme="majorBidi" w:hAnsiTheme="majorBidi" w:cstheme="majorBidi"/>
          <w:b/>
          <w:bCs/>
          <w:sz w:val="20"/>
          <w:szCs w:val="20"/>
        </w:rPr>
      </w:pPr>
      <w:r w:rsidRPr="004F78C5">
        <w:rPr>
          <w:rFonts w:asciiTheme="majorBidi" w:hAnsiTheme="majorBidi" w:cstheme="majorBidi"/>
          <w:b/>
          <w:bCs/>
          <w:sz w:val="20"/>
          <w:szCs w:val="20"/>
        </w:rPr>
        <w:t>Tevbe, 18</w:t>
      </w:r>
    </w:p>
    <w:p w:rsidR="00040746" w:rsidRPr="004F78C5" w:rsidRDefault="00040746" w:rsidP="004F78C5">
      <w:pPr>
        <w:pStyle w:val="ListeParagraf"/>
        <w:numPr>
          <w:ilvl w:val="0"/>
          <w:numId w:val="1"/>
        </w:numPr>
        <w:jc w:val="both"/>
        <w:rPr>
          <w:rFonts w:asciiTheme="majorBidi" w:hAnsiTheme="majorBidi" w:cstheme="majorBidi"/>
          <w:b/>
          <w:bCs/>
          <w:sz w:val="20"/>
          <w:szCs w:val="20"/>
        </w:rPr>
      </w:pPr>
      <w:r w:rsidRPr="004F78C5">
        <w:rPr>
          <w:rFonts w:asciiTheme="majorBidi" w:hAnsiTheme="majorBidi" w:cstheme="majorBidi"/>
          <w:b/>
          <w:bCs/>
          <w:sz w:val="20"/>
          <w:szCs w:val="20"/>
        </w:rPr>
        <w:t xml:space="preserve">Buhârî, </w:t>
      </w:r>
      <w:r w:rsidR="004F78C5" w:rsidRPr="004F78C5">
        <w:rPr>
          <w:rFonts w:asciiTheme="majorBidi" w:hAnsiTheme="majorBidi" w:cstheme="majorBidi"/>
          <w:b/>
          <w:bCs/>
          <w:sz w:val="20"/>
          <w:szCs w:val="20"/>
        </w:rPr>
        <w:t>Salât 65, Müslim, Mesâcid, 24</w:t>
      </w:r>
    </w:p>
    <w:p w:rsidR="00040746" w:rsidRPr="004F78C5" w:rsidRDefault="00040746" w:rsidP="00040746">
      <w:pPr>
        <w:pStyle w:val="ListeParagraf"/>
        <w:numPr>
          <w:ilvl w:val="0"/>
          <w:numId w:val="1"/>
        </w:numPr>
        <w:jc w:val="both"/>
        <w:rPr>
          <w:rFonts w:asciiTheme="majorBidi" w:hAnsiTheme="majorBidi" w:cstheme="majorBidi"/>
          <w:b/>
          <w:bCs/>
          <w:sz w:val="20"/>
          <w:szCs w:val="20"/>
        </w:rPr>
      </w:pPr>
      <w:r w:rsidRPr="004F78C5">
        <w:rPr>
          <w:rFonts w:asciiTheme="majorBidi" w:hAnsiTheme="majorBidi" w:cstheme="majorBidi"/>
          <w:b/>
          <w:bCs/>
          <w:sz w:val="20"/>
          <w:szCs w:val="20"/>
        </w:rPr>
        <w:t>Cin, 72/18.</w:t>
      </w:r>
    </w:p>
    <w:p w:rsidR="00040746" w:rsidRPr="004F78C5" w:rsidRDefault="00040746" w:rsidP="00040746">
      <w:pPr>
        <w:pStyle w:val="ListeParagraf"/>
        <w:numPr>
          <w:ilvl w:val="0"/>
          <w:numId w:val="1"/>
        </w:numPr>
        <w:jc w:val="both"/>
        <w:rPr>
          <w:rFonts w:asciiTheme="majorBidi" w:hAnsiTheme="majorBidi" w:cstheme="majorBidi"/>
          <w:b/>
          <w:bCs/>
          <w:sz w:val="20"/>
          <w:szCs w:val="20"/>
        </w:rPr>
      </w:pPr>
      <w:r w:rsidRPr="004F78C5">
        <w:rPr>
          <w:rFonts w:asciiTheme="majorBidi" w:hAnsiTheme="majorBidi" w:cstheme="majorBidi"/>
          <w:b/>
          <w:bCs/>
          <w:sz w:val="20"/>
          <w:szCs w:val="20"/>
        </w:rPr>
        <w:t>Hucûrat, 49/10.</w:t>
      </w:r>
    </w:p>
    <w:p w:rsidR="00040746" w:rsidRDefault="00040746" w:rsidP="00040746">
      <w:pPr>
        <w:pStyle w:val="ListeParagraf"/>
        <w:numPr>
          <w:ilvl w:val="0"/>
          <w:numId w:val="1"/>
        </w:numPr>
        <w:jc w:val="both"/>
        <w:rPr>
          <w:rFonts w:asciiTheme="majorBidi" w:hAnsiTheme="majorBidi" w:cstheme="majorBidi"/>
          <w:b/>
          <w:bCs/>
          <w:sz w:val="20"/>
          <w:szCs w:val="20"/>
        </w:rPr>
      </w:pPr>
      <w:r w:rsidRPr="004F78C5">
        <w:rPr>
          <w:rFonts w:asciiTheme="majorBidi" w:hAnsiTheme="majorBidi" w:cstheme="majorBidi"/>
          <w:b/>
          <w:bCs/>
          <w:sz w:val="20"/>
          <w:szCs w:val="20"/>
        </w:rPr>
        <w:t>Buhârî, Ezan, 30; Müslim, Mesâcid, 249.</w:t>
      </w:r>
    </w:p>
    <w:p w:rsidR="004F78C5" w:rsidRDefault="004F78C5" w:rsidP="004F78C5">
      <w:pPr>
        <w:pStyle w:val="ListeParagraf"/>
        <w:ind w:left="1068"/>
        <w:jc w:val="both"/>
        <w:rPr>
          <w:rFonts w:asciiTheme="majorBidi" w:hAnsiTheme="majorBidi" w:cstheme="majorBidi"/>
          <w:b/>
          <w:bCs/>
          <w:sz w:val="20"/>
          <w:szCs w:val="20"/>
        </w:rPr>
      </w:pPr>
    </w:p>
    <w:p w:rsidR="004F78C5" w:rsidRPr="00A3208B" w:rsidRDefault="004F78C5" w:rsidP="004F78C5">
      <w:pPr>
        <w:rPr>
          <w:rFonts w:asciiTheme="majorBidi" w:hAnsiTheme="majorBidi" w:cstheme="majorBidi"/>
          <w:bCs/>
        </w:rPr>
      </w:pPr>
      <w:r w:rsidRPr="004F78C5">
        <w:rPr>
          <w:rFonts w:asciiTheme="majorBidi" w:hAnsiTheme="majorBidi" w:cstheme="majorBidi"/>
          <w:b/>
          <w:bCs/>
          <w:i/>
          <w:iCs/>
        </w:rPr>
        <w:t>Hazırlayan:</w:t>
      </w:r>
      <w:r w:rsidRPr="004F78C5">
        <w:rPr>
          <w:rFonts w:asciiTheme="majorBidi" w:hAnsiTheme="majorBidi" w:cstheme="majorBidi"/>
          <w:b/>
          <w:bCs/>
        </w:rPr>
        <w:t xml:space="preserve"> </w:t>
      </w:r>
      <w:r w:rsidRPr="00A3208B">
        <w:rPr>
          <w:rFonts w:asciiTheme="majorBidi" w:hAnsiTheme="majorBidi" w:cstheme="majorBidi"/>
          <w:bCs/>
        </w:rPr>
        <w:t>Âdem UYSAL</w:t>
      </w:r>
    </w:p>
    <w:p w:rsidR="004F78C5" w:rsidRPr="00A3208B" w:rsidRDefault="004F78C5" w:rsidP="004F78C5">
      <w:pPr>
        <w:rPr>
          <w:rFonts w:asciiTheme="majorBidi" w:hAnsiTheme="majorBidi" w:cstheme="majorBidi"/>
          <w:bCs/>
        </w:rPr>
      </w:pPr>
      <w:r w:rsidRPr="00A3208B">
        <w:rPr>
          <w:rFonts w:asciiTheme="majorBidi" w:hAnsiTheme="majorBidi" w:cstheme="majorBidi"/>
          <w:bCs/>
        </w:rPr>
        <w:t xml:space="preserve">Kemaliye Hacı Emin Efendi Camii İmam Hatibi                       </w:t>
      </w:r>
    </w:p>
    <w:p w:rsidR="004F78C5" w:rsidRPr="00A3208B" w:rsidRDefault="004F78C5" w:rsidP="004F78C5">
      <w:pPr>
        <w:rPr>
          <w:rFonts w:asciiTheme="majorBidi" w:hAnsiTheme="majorBidi" w:cstheme="majorBidi"/>
          <w:bCs/>
        </w:rPr>
      </w:pPr>
      <w:r w:rsidRPr="004F78C5">
        <w:rPr>
          <w:rFonts w:asciiTheme="majorBidi" w:hAnsiTheme="majorBidi" w:cstheme="majorBidi"/>
          <w:b/>
          <w:bCs/>
          <w:i/>
          <w:iCs/>
        </w:rPr>
        <w:t>Redaksiyon:</w:t>
      </w:r>
      <w:r w:rsidRPr="004F78C5">
        <w:rPr>
          <w:rFonts w:asciiTheme="majorBidi" w:hAnsiTheme="majorBidi" w:cstheme="majorBidi"/>
          <w:b/>
          <w:bCs/>
        </w:rPr>
        <w:t xml:space="preserve"> </w:t>
      </w:r>
      <w:r w:rsidRPr="00A3208B">
        <w:rPr>
          <w:rFonts w:asciiTheme="majorBidi" w:hAnsiTheme="majorBidi" w:cstheme="majorBidi"/>
          <w:bCs/>
        </w:rPr>
        <w:t>İl İrşat Kurulu</w:t>
      </w:r>
    </w:p>
    <w:sectPr w:rsidR="004F78C5" w:rsidRPr="00A3208B" w:rsidSect="00904835">
      <w:pgSz w:w="11906" w:h="16838"/>
      <w:pgMar w:top="567" w:right="567" w:bottom="567" w:left="567"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plified Arabic">
    <w:panose1 w:val="02020603050405020304"/>
    <w:charset w:val="00"/>
    <w:family w:val="roman"/>
    <w:pitch w:val="variable"/>
    <w:sig w:usb0="00002003" w:usb1="80000000" w:usb2="00000008" w:usb3="00000000" w:csb0="00000041" w:csb1="00000000"/>
  </w:font>
  <w:font w:name="MS Shell Dlg 2">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A7533"/>
    <w:multiLevelType w:val="hybridMultilevel"/>
    <w:tmpl w:val="84CAD5C8"/>
    <w:lvl w:ilvl="0" w:tplc="8F68FE0A">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835"/>
    <w:rsid w:val="00040746"/>
    <w:rsid w:val="00272255"/>
    <w:rsid w:val="00474D66"/>
    <w:rsid w:val="004F78C5"/>
    <w:rsid w:val="00817C37"/>
    <w:rsid w:val="008573C8"/>
    <w:rsid w:val="008D43C5"/>
    <w:rsid w:val="00904835"/>
    <w:rsid w:val="00A136A1"/>
    <w:rsid w:val="00A3208B"/>
    <w:rsid w:val="00C31614"/>
    <w:rsid w:val="00C9769F"/>
    <w:rsid w:val="00D554BC"/>
    <w:rsid w:val="00FD1C15"/>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375B63-94F9-4EE2-8656-122C53562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40746"/>
    <w:pPr>
      <w:ind w:left="720"/>
      <w:contextualSpacing/>
    </w:pPr>
  </w:style>
  <w:style w:type="paragraph" w:styleId="BalonMetni">
    <w:name w:val="Balloon Text"/>
    <w:basedOn w:val="Normal"/>
    <w:link w:val="BalonMetniChar"/>
    <w:uiPriority w:val="99"/>
    <w:semiHidden/>
    <w:unhideWhenUsed/>
    <w:rsid w:val="00A136A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136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9338629">
      <w:bodyDiv w:val="1"/>
      <w:marLeft w:val="0"/>
      <w:marRight w:val="0"/>
      <w:marTop w:val="0"/>
      <w:marBottom w:val="0"/>
      <w:divBdr>
        <w:top w:val="none" w:sz="0" w:space="0" w:color="auto"/>
        <w:left w:val="none" w:sz="0" w:space="0" w:color="auto"/>
        <w:bottom w:val="none" w:sz="0" w:space="0" w:color="auto"/>
        <w:right w:val="none" w:sz="0" w:space="0" w:color="auto"/>
      </w:divBdr>
    </w:div>
    <w:div w:id="663624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547</Words>
  <Characters>3123</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User</Company>
  <LinksUpToDate>false</LinksUpToDate>
  <CharactersWithSpaces>3663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Security</dc:creator>
  <cp:keywords/>
  <dc:description/>
  <cp:lastModifiedBy>Security</cp:lastModifiedBy>
  <cp:revision>9</cp:revision>
  <cp:lastPrinted>2017-08-22T07:51:00Z</cp:lastPrinted>
  <dcterms:created xsi:type="dcterms:W3CDTF">2017-08-11T12:17:00Z</dcterms:created>
  <dcterms:modified xsi:type="dcterms:W3CDTF">2017-09-25T08:49:00Z</dcterms:modified>
</cp:coreProperties>
</file>